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9F0E" w14:textId="77777777" w:rsidR="001E3D6A" w:rsidRDefault="00C1434A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E3DE43A" wp14:editId="77694F05">
            <wp:simplePos x="0" y="0"/>
            <wp:positionH relativeFrom="column">
              <wp:posOffset>-509905</wp:posOffset>
            </wp:positionH>
            <wp:positionV relativeFrom="paragraph">
              <wp:posOffset>281305</wp:posOffset>
            </wp:positionV>
            <wp:extent cx="1278890" cy="888365"/>
            <wp:effectExtent l="19050" t="0" r="0" b="0"/>
            <wp:wrapSquare wrapText="bothSides"/>
            <wp:docPr id="1" name="Image 3" descr="Logo Panaz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anaz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F9BA0C" w14:textId="77777777" w:rsidR="00BB6F8D" w:rsidRDefault="00BB6F8D"/>
    <w:p w14:paraId="6A632FA8" w14:textId="77777777" w:rsidR="00BB6F8D" w:rsidRPr="00987D68" w:rsidRDefault="00C1434A" w:rsidP="00BB6F8D">
      <w:pPr>
        <w:jc w:val="right"/>
        <w:rPr>
          <w:rFonts w:ascii="Arial" w:hAnsi="Arial" w:cs="Arial"/>
          <w:b/>
          <w:bCs/>
          <w:color w:val="0066FF"/>
          <w:sz w:val="32"/>
          <w:szCs w:val="32"/>
        </w:rPr>
      </w:pPr>
      <w:r w:rsidRPr="00C1434A">
        <w:rPr>
          <w:rFonts w:ascii="Arial" w:hAnsi="Arial" w:cs="Arial"/>
          <w:b/>
          <w:bCs/>
          <w:noProof/>
          <w:color w:val="0066FF"/>
          <w:sz w:val="32"/>
          <w:szCs w:val="32"/>
          <w:lang w:eastAsia="fr-FR"/>
        </w:rPr>
        <w:drawing>
          <wp:inline distT="0" distB="0" distL="0" distR="0" wp14:anchorId="1E097DBC" wp14:editId="6D296624">
            <wp:extent cx="1714859" cy="677188"/>
            <wp:effectExtent l="19050" t="0" r="0" b="0"/>
            <wp:docPr id="5" name="Image 7" descr="logo service civique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 service civique.jpg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33" cy="67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66FF"/>
          <w:sz w:val="32"/>
          <w:szCs w:val="32"/>
        </w:rPr>
        <w:t xml:space="preserve"> </w:t>
      </w:r>
    </w:p>
    <w:p w14:paraId="7A281CF0" w14:textId="77777777" w:rsidR="00134CAC" w:rsidRPr="0031075B" w:rsidRDefault="00E66235" w:rsidP="004B53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072E7" wp14:editId="0B8503A1">
                <wp:simplePos x="0" y="0"/>
                <wp:positionH relativeFrom="column">
                  <wp:posOffset>-328295</wp:posOffset>
                </wp:positionH>
                <wp:positionV relativeFrom="paragraph">
                  <wp:posOffset>67945</wp:posOffset>
                </wp:positionV>
                <wp:extent cx="0" cy="8191500"/>
                <wp:effectExtent l="9525" t="10795" r="952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99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9C91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5.35pt" to="-25.85pt,6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12EwIAACkEAAAOAAAAZHJzL2Uyb0RvYy54bWysU8GO2yAQvVfqPyDuie3Em02sOKvKTnpJ&#10;20i7/QACOEbFgIDEiar+ewecRLvbS1X1AjMw83gzb1g+nTuJTtw6oVWJs3GKEVdUM6EOJf7+shnN&#10;MXKeKEakVrzEF+7w0+rjh2VvCj7RrZaMWwQgyhW9KXHrvSmSxNGWd8SNteEKLhttO+LBtYeEWdID&#10;eieTSZrOkl5bZqym3Dk4rYdLvIr4TcOp/9Y0jnskSwzcfFxtXPdhTVZLUhwsMa2gVxrkH1h0RCh4&#10;9A5VE0/Q0Yo/oDpBrXa68WOqu0Q3jaA81gDVZOm7ap5bYnisBZrjzL1N7v/B0q+nnUWClXiKkSId&#10;SLQViqNJ6ExvXAEBldrZUBs9q2ez1fSHQ0pXLVEHHhm+XAykZSEjeZMSHGcAf99/0QxiyNHr2KZz&#10;Y7sACQ1A56jG5a4GP3tEh0MKp/NskT2kUamEFLdEY53/zHWHglFiCZwjMDltnQ9ESHELCe8ovRFS&#10;RrGlQj2wnTwCZrhyWgoWbqNjD/tKWnQiMC+bzWIxrWJZ78KsPioW0VpO2PpqeyLkYMPrUgU8qAX4&#10;XK1hIH4u0sV6vp7no3wyW4/ytK5HnzZVPpptsseHelpXVZ39CtSyvGgFY1wFdrfhzPK/E//6TYax&#10;uo/nvQ/JW/TYMCB72yPpKGbQb5iEvWaXnb2JDPMYg69/Jwz8ax/s1z989RsAAP//AwBQSwMEFAAG&#10;AAgAAAAhAD+fFH7dAAAACwEAAA8AAABkcnMvZG93bnJldi54bWxMj09LAzEQxe+C3yGM4K1NWqnK&#10;utkiQi+CiFWxx3QzZheTybLJ/tFP74gHPQ3z3uPNb8rtHLwYsU9tJA2rpQKBVEfbktPw8rxbXINI&#10;2ZA1PhJq+MQE2+r0pDSFjRM94bjPTnAJpcJoaHLuCilT3WAwaRk7JPbeYx9M5rV30vZm4vLg5Vqp&#10;SxlMS3yhMR3eNVh/7IegoT3g1+jfNve72a3TcHh0D6/TpPX52Xx7AyLjnP/C8IPP6FAx0zEOZJPw&#10;Ghab1RVH2VA8OfArHFm4UCzJqpT/f6i+AQAA//8DAFBLAQItABQABgAIAAAAIQC2gziS/gAAAOEB&#10;AAATAAAAAAAAAAAAAAAAAAAAAABbQ29udGVudF9UeXBlc10ueG1sUEsBAi0AFAAGAAgAAAAhADj9&#10;If/WAAAAlAEAAAsAAAAAAAAAAAAAAAAALwEAAF9yZWxzLy5yZWxzUEsBAi0AFAAGAAgAAAAhANU6&#10;DXYTAgAAKQQAAA4AAAAAAAAAAAAAAAAALgIAAGRycy9lMm9Eb2MueG1sUEsBAi0AFAAGAAgAAAAh&#10;AD+fFH7dAAAACwEAAA8AAAAAAAAAAAAAAAAAbQQAAGRycy9kb3ducmV2LnhtbFBLBQYAAAAABAAE&#10;APMAAAB3BQAAAAA=&#10;" strokecolor="#ff993c" strokeweight="1pt"/>
            </w:pict>
          </mc:Fallback>
        </mc:AlternateContent>
      </w:r>
      <w:r w:rsidR="00C1434A">
        <w:rPr>
          <w:rFonts w:ascii="Arial" w:hAnsi="Arial" w:cs="Arial"/>
          <w:b/>
          <w:bCs/>
          <w:noProof/>
        </w:rPr>
        <w:t>SERVICE CIVIQUE</w:t>
      </w:r>
    </w:p>
    <w:p w14:paraId="6FEB2C61" w14:textId="77777777" w:rsidR="004370AC" w:rsidRDefault="004370AC" w:rsidP="00D777CB">
      <w:pPr>
        <w:tabs>
          <w:tab w:val="left" w:pos="29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VILLE DE PANAZOL RECRUTE POUR </w:t>
      </w:r>
    </w:p>
    <w:p w14:paraId="2C12758F" w14:textId="77777777" w:rsidR="004370AC" w:rsidRDefault="004370AC" w:rsidP="00D777CB">
      <w:pPr>
        <w:tabs>
          <w:tab w:val="left" w:pos="29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 ANTENNE DE COOPERATION DECENTRALISEE</w:t>
      </w:r>
      <w:r w:rsidR="00744D56">
        <w:rPr>
          <w:rFonts w:ascii="Arial" w:hAnsi="Arial" w:cs="Arial"/>
          <w:b/>
        </w:rPr>
        <w:t xml:space="preserve"> A DIOFIOR </w:t>
      </w:r>
      <w:r>
        <w:rPr>
          <w:rFonts w:ascii="Arial" w:hAnsi="Arial" w:cs="Arial"/>
          <w:b/>
        </w:rPr>
        <w:t xml:space="preserve">AU SENEGAL </w:t>
      </w:r>
    </w:p>
    <w:p w14:paraId="5B34AD37" w14:textId="77777777" w:rsidR="009B47F1" w:rsidRPr="0031075B" w:rsidRDefault="00A7234A" w:rsidP="00D777CB">
      <w:pPr>
        <w:tabs>
          <w:tab w:val="left" w:pos="29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ANIMATEUR</w:t>
      </w:r>
      <w:r w:rsidR="004370AC">
        <w:rPr>
          <w:rFonts w:ascii="Arial" w:hAnsi="Arial" w:cs="Arial"/>
          <w:b/>
        </w:rPr>
        <w:t xml:space="preserve"> H/F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30C" w14:paraId="26011DB7" w14:textId="77777777" w:rsidTr="0050730C">
        <w:tc>
          <w:tcPr>
            <w:tcW w:w="9212" w:type="dxa"/>
          </w:tcPr>
          <w:p w14:paraId="0EE5EEA6" w14:textId="77777777" w:rsidR="0050730C" w:rsidRDefault="0050730C" w:rsidP="0050730C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Mission  </w:t>
            </w:r>
          </w:p>
        </w:tc>
      </w:tr>
    </w:tbl>
    <w:p w14:paraId="13DDACEE" w14:textId="77777777" w:rsidR="00D65588" w:rsidRDefault="00D65588" w:rsidP="00D65588">
      <w:pPr>
        <w:jc w:val="both"/>
        <w:rPr>
          <w:rFonts w:ascii="Calibri" w:eastAsia="Calibri" w:hAnsi="Calibri" w:cs="Arial"/>
          <w:b/>
          <w:bCs/>
        </w:rPr>
      </w:pPr>
    </w:p>
    <w:p w14:paraId="3A3FE9D2" w14:textId="77777777" w:rsidR="00D777CB" w:rsidRPr="00D65588" w:rsidRDefault="007F7C3F" w:rsidP="00D65588">
      <w:pPr>
        <w:pStyle w:val="Paragraphedeliste"/>
        <w:numPr>
          <w:ilvl w:val="0"/>
          <w:numId w:val="22"/>
        </w:numPr>
        <w:jc w:val="both"/>
        <w:rPr>
          <w:rFonts w:ascii="Calibri" w:eastAsia="Calibri" w:hAnsi="Calibri" w:cs="Arial"/>
          <w:b/>
          <w:bCs/>
        </w:rPr>
      </w:pPr>
      <w:r>
        <w:rPr>
          <w:rFonts w:ascii="Arial" w:eastAsia="Calibri" w:hAnsi="Arial" w:cs="Arial"/>
          <w:bCs/>
        </w:rPr>
        <w:t>A</w:t>
      </w:r>
      <w:r w:rsidR="00D777CB" w:rsidRPr="00D65588">
        <w:rPr>
          <w:rFonts w:ascii="Arial" w:eastAsia="Calibri" w:hAnsi="Arial" w:cs="Arial"/>
          <w:bCs/>
        </w:rPr>
        <w:t>ccompagne</w:t>
      </w:r>
      <w:r w:rsidR="00D65588">
        <w:rPr>
          <w:rFonts w:ascii="Arial" w:eastAsia="Calibri" w:hAnsi="Arial" w:cs="Arial"/>
          <w:bCs/>
        </w:rPr>
        <w:t>r</w:t>
      </w:r>
      <w:r w:rsidR="00D777CB" w:rsidRPr="00D65588">
        <w:rPr>
          <w:rFonts w:ascii="Arial" w:eastAsia="Calibri" w:hAnsi="Arial" w:cs="Arial"/>
          <w:bCs/>
        </w:rPr>
        <w:t xml:space="preserve"> la coopération décentralisée engagée par la Ville de Panazol auprès de la Ville de Diofior au Sénégal</w:t>
      </w:r>
      <w:r w:rsidR="00D65588">
        <w:rPr>
          <w:rFonts w:ascii="Arial" w:eastAsia="Calibri" w:hAnsi="Arial" w:cs="Arial"/>
          <w:bCs/>
        </w:rPr>
        <w:t xml:space="preserve"> </w:t>
      </w:r>
    </w:p>
    <w:p w14:paraId="40FA0271" w14:textId="77777777" w:rsidR="00D777CB" w:rsidRPr="001079D0" w:rsidRDefault="00C65AF1" w:rsidP="00CB6005">
      <w:pPr>
        <w:pStyle w:val="Paragraphedeliste"/>
        <w:numPr>
          <w:ilvl w:val="0"/>
          <w:numId w:val="14"/>
        </w:numPr>
        <w:spacing w:after="0"/>
        <w:jc w:val="both"/>
        <w:rPr>
          <w:rFonts w:ascii="Calibri" w:eastAsia="Calibri" w:hAnsi="Calibri" w:cs="Arial"/>
          <w:b/>
          <w:bCs/>
        </w:rPr>
      </w:pPr>
      <w:r>
        <w:rPr>
          <w:rFonts w:ascii="Arial" w:eastAsia="Calibri" w:hAnsi="Arial" w:cs="Arial"/>
          <w:bCs/>
        </w:rPr>
        <w:t>P</w:t>
      </w:r>
      <w:r w:rsidR="00D777CB" w:rsidRPr="001079D0">
        <w:rPr>
          <w:rFonts w:ascii="Arial" w:eastAsia="Calibri" w:hAnsi="Arial" w:cs="Arial"/>
          <w:bCs/>
        </w:rPr>
        <w:t>articip</w:t>
      </w:r>
      <w:r w:rsidR="00D65588">
        <w:rPr>
          <w:rFonts w:ascii="Arial" w:eastAsia="Calibri" w:hAnsi="Arial" w:cs="Arial"/>
          <w:bCs/>
        </w:rPr>
        <w:t xml:space="preserve">er </w:t>
      </w:r>
      <w:r w:rsidR="005B759A">
        <w:rPr>
          <w:rFonts w:ascii="Arial" w:eastAsia="Calibri" w:hAnsi="Arial" w:cs="Arial"/>
          <w:bCs/>
        </w:rPr>
        <w:t xml:space="preserve">en soutien </w:t>
      </w:r>
      <w:r w:rsidR="00D777CB" w:rsidRPr="001079D0">
        <w:rPr>
          <w:rFonts w:ascii="Arial" w:eastAsia="Calibri" w:hAnsi="Arial" w:cs="Arial"/>
          <w:bCs/>
        </w:rPr>
        <w:t xml:space="preserve">à la démarche d'aide au développement </w:t>
      </w:r>
      <w:r w:rsidR="00045845">
        <w:rPr>
          <w:rFonts w:ascii="Arial" w:eastAsia="Calibri" w:hAnsi="Arial" w:cs="Arial"/>
          <w:bCs/>
        </w:rPr>
        <w:t>en fonction des instructions de la Direction Générale de la Ville de Panazol</w:t>
      </w:r>
    </w:p>
    <w:p w14:paraId="523C8B22" w14:textId="77777777" w:rsidR="00D65588" w:rsidRPr="00D65588" w:rsidRDefault="00C65AF1" w:rsidP="00D65588">
      <w:pPr>
        <w:pStyle w:val="En-tte"/>
        <w:numPr>
          <w:ilvl w:val="0"/>
          <w:numId w:val="14"/>
        </w:numPr>
        <w:tabs>
          <w:tab w:val="left" w:pos="708"/>
        </w:tabs>
        <w:jc w:val="both"/>
        <w:rPr>
          <w:rFonts w:ascii="Arial" w:eastAsia="Calibri" w:hAnsi="Arial" w:cs="Arial"/>
        </w:rPr>
      </w:pPr>
      <w:r w:rsidRPr="00D65588">
        <w:rPr>
          <w:rFonts w:ascii="Arial" w:eastAsia="Calibri" w:hAnsi="Arial" w:cs="Arial"/>
        </w:rPr>
        <w:t>Assurer</w:t>
      </w:r>
      <w:r w:rsidR="00D65588" w:rsidRPr="00D65588">
        <w:rPr>
          <w:rFonts w:ascii="Arial" w:eastAsia="Calibri" w:hAnsi="Arial" w:cs="Arial"/>
        </w:rPr>
        <w:t xml:space="preserve"> l’interface entre les deux collectivités</w:t>
      </w:r>
      <w:r w:rsidR="00D65588">
        <w:rPr>
          <w:rFonts w:ascii="Arial" w:eastAsia="Calibri" w:hAnsi="Arial" w:cs="Arial"/>
        </w:rPr>
        <w:t xml:space="preserve"> et</w:t>
      </w:r>
      <w:r w:rsidR="00D65588" w:rsidRPr="00D65588">
        <w:rPr>
          <w:rFonts w:ascii="Arial" w:eastAsia="Calibri" w:hAnsi="Arial" w:cs="Arial"/>
        </w:rPr>
        <w:t xml:space="preserve"> renforcer les liens entre les différentes institutions locales </w:t>
      </w:r>
    </w:p>
    <w:p w14:paraId="77B26845" w14:textId="77777777" w:rsidR="00D65588" w:rsidRPr="00D65588" w:rsidRDefault="00C65AF1" w:rsidP="00D65588">
      <w:pPr>
        <w:pStyle w:val="En-tte"/>
        <w:numPr>
          <w:ilvl w:val="0"/>
          <w:numId w:val="14"/>
        </w:numPr>
        <w:tabs>
          <w:tab w:val="left" w:pos="708"/>
        </w:tabs>
        <w:jc w:val="both"/>
        <w:rPr>
          <w:rFonts w:ascii="Arial" w:eastAsia="Calibri" w:hAnsi="Arial" w:cs="Arial"/>
        </w:rPr>
      </w:pPr>
      <w:r w:rsidRPr="00D65588">
        <w:rPr>
          <w:rFonts w:ascii="Arial" w:eastAsia="Calibri" w:hAnsi="Arial" w:cs="Arial"/>
        </w:rPr>
        <w:t>Être</w:t>
      </w:r>
      <w:r w:rsidR="00D65588" w:rsidRPr="00D65588">
        <w:rPr>
          <w:rFonts w:ascii="Arial" w:eastAsia="Calibri" w:hAnsi="Arial" w:cs="Arial"/>
        </w:rPr>
        <w:t xml:space="preserve"> à l’écoute de la Municipalité et des acteurs de Diofior</w:t>
      </w:r>
    </w:p>
    <w:p w14:paraId="125725DE" w14:textId="77777777" w:rsidR="00045845" w:rsidRPr="00D65588" w:rsidRDefault="00C65AF1" w:rsidP="00045845">
      <w:pPr>
        <w:pStyle w:val="En-tte"/>
        <w:numPr>
          <w:ilvl w:val="0"/>
          <w:numId w:val="14"/>
        </w:numPr>
        <w:tabs>
          <w:tab w:val="left" w:pos="708"/>
        </w:tabs>
        <w:jc w:val="both"/>
        <w:rPr>
          <w:rFonts w:ascii="Arial" w:eastAsia="Calibri" w:hAnsi="Arial" w:cs="Arial"/>
        </w:rPr>
      </w:pPr>
      <w:r w:rsidRPr="00D65588">
        <w:rPr>
          <w:rFonts w:ascii="Arial" w:eastAsia="Calibri" w:hAnsi="Arial" w:cs="Arial"/>
        </w:rPr>
        <w:t>Participer</w:t>
      </w:r>
      <w:r w:rsidR="00045845" w:rsidRPr="00D65588">
        <w:rPr>
          <w:rFonts w:ascii="Arial" w:eastAsia="Calibri" w:hAnsi="Arial" w:cs="Arial"/>
        </w:rPr>
        <w:t xml:space="preserve"> au recensement des besoins nouveaux </w:t>
      </w:r>
    </w:p>
    <w:p w14:paraId="3454606F" w14:textId="77777777" w:rsidR="00D65588" w:rsidRPr="00D65588" w:rsidRDefault="00C65AF1" w:rsidP="00D65588">
      <w:pPr>
        <w:pStyle w:val="En-tte"/>
        <w:numPr>
          <w:ilvl w:val="0"/>
          <w:numId w:val="14"/>
        </w:numPr>
        <w:tabs>
          <w:tab w:val="left" w:pos="70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Soutenir</w:t>
      </w:r>
      <w:r w:rsidR="00045845">
        <w:rPr>
          <w:rFonts w:ascii="Arial" w:eastAsia="Calibri" w:hAnsi="Arial" w:cs="Arial"/>
        </w:rPr>
        <w:t xml:space="preserve"> les</w:t>
      </w:r>
      <w:r w:rsidR="00E66235">
        <w:rPr>
          <w:rFonts w:ascii="Arial" w:eastAsia="Calibri" w:hAnsi="Arial" w:cs="Arial"/>
        </w:rPr>
        <w:t xml:space="preserve"> acteurs locaux</w:t>
      </w:r>
      <w:r w:rsidR="00D65588" w:rsidRPr="00D65588">
        <w:rPr>
          <w:rFonts w:ascii="Arial" w:eastAsia="Calibri" w:hAnsi="Arial" w:cs="Arial"/>
        </w:rPr>
        <w:t xml:space="preserve"> dans la mise en œuvre des programmes d’aide au développement</w:t>
      </w:r>
    </w:p>
    <w:p w14:paraId="2404514D" w14:textId="77777777" w:rsidR="00D65588" w:rsidRPr="00D65588" w:rsidRDefault="00C65AF1" w:rsidP="00D65588">
      <w:pPr>
        <w:pStyle w:val="En-tte"/>
        <w:numPr>
          <w:ilvl w:val="0"/>
          <w:numId w:val="14"/>
        </w:numPr>
        <w:tabs>
          <w:tab w:val="left" w:pos="708"/>
        </w:tabs>
        <w:jc w:val="both"/>
        <w:rPr>
          <w:rFonts w:ascii="Arial" w:eastAsia="Calibri" w:hAnsi="Arial" w:cs="Arial"/>
        </w:rPr>
      </w:pPr>
      <w:r w:rsidRPr="00D65588">
        <w:rPr>
          <w:rFonts w:ascii="Arial" w:eastAsia="Calibri" w:hAnsi="Arial" w:cs="Arial"/>
        </w:rPr>
        <w:t>Proposer</w:t>
      </w:r>
      <w:r w:rsidR="00D65588" w:rsidRPr="00D65588">
        <w:rPr>
          <w:rFonts w:ascii="Arial" w:eastAsia="Calibri" w:hAnsi="Arial" w:cs="Arial"/>
        </w:rPr>
        <w:t xml:space="preserve"> un appui logistique </w:t>
      </w:r>
      <w:r w:rsidR="00E66235">
        <w:rPr>
          <w:rFonts w:ascii="Arial" w:eastAsia="Calibri" w:hAnsi="Arial" w:cs="Arial"/>
        </w:rPr>
        <w:t xml:space="preserve">aux partenaires et pour </w:t>
      </w:r>
      <w:r w:rsidR="00D65588" w:rsidRPr="00D65588">
        <w:rPr>
          <w:rFonts w:ascii="Arial" w:eastAsia="Calibri" w:hAnsi="Arial" w:cs="Arial"/>
        </w:rPr>
        <w:t>l’accueil des différentes missions de coopération.</w:t>
      </w:r>
    </w:p>
    <w:p w14:paraId="54AFBBAE" w14:textId="77777777" w:rsidR="00D65588" w:rsidRPr="00D65588" w:rsidRDefault="00C65AF1" w:rsidP="00D65588">
      <w:pPr>
        <w:pStyle w:val="En-tte"/>
        <w:numPr>
          <w:ilvl w:val="0"/>
          <w:numId w:val="14"/>
        </w:numPr>
        <w:tabs>
          <w:tab w:val="left" w:pos="708"/>
        </w:tabs>
        <w:jc w:val="both"/>
        <w:rPr>
          <w:rFonts w:ascii="Arial" w:eastAsia="Calibri" w:hAnsi="Arial" w:cs="Arial"/>
        </w:rPr>
      </w:pPr>
      <w:r w:rsidRPr="00D65588">
        <w:rPr>
          <w:rFonts w:ascii="Arial" w:eastAsia="Calibri" w:hAnsi="Arial" w:cs="Arial"/>
        </w:rPr>
        <w:t>Promouvoir</w:t>
      </w:r>
      <w:r w:rsidR="00D65588" w:rsidRPr="00D65588">
        <w:rPr>
          <w:rFonts w:ascii="Arial" w:eastAsia="Calibri" w:hAnsi="Arial" w:cs="Arial"/>
        </w:rPr>
        <w:t xml:space="preserve"> et valoriser les actions de coopération</w:t>
      </w:r>
    </w:p>
    <w:p w14:paraId="74BFF1B4" w14:textId="77777777" w:rsidR="00D65588" w:rsidRPr="00D65588" w:rsidRDefault="007F7C3F" w:rsidP="00D65588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D</w:t>
      </w:r>
      <w:r w:rsidR="00D777CB" w:rsidRPr="001079D0">
        <w:rPr>
          <w:rFonts w:ascii="Arial" w:eastAsia="Calibri" w:hAnsi="Arial" w:cs="Arial"/>
          <w:bCs/>
          <w:noProof/>
        </w:rPr>
        <w:t>omaine</w:t>
      </w:r>
      <w:r w:rsidR="00D777CB">
        <w:rPr>
          <w:rFonts w:ascii="Arial" w:eastAsia="Calibri" w:hAnsi="Arial" w:cs="Arial"/>
          <w:bCs/>
          <w:noProof/>
        </w:rPr>
        <w:t>s</w:t>
      </w:r>
      <w:r w:rsidR="00D777CB" w:rsidRPr="001079D0">
        <w:rPr>
          <w:rFonts w:ascii="Arial" w:eastAsia="Calibri" w:hAnsi="Arial" w:cs="Arial"/>
          <w:bCs/>
          <w:noProof/>
        </w:rPr>
        <w:t xml:space="preserve"> d’</w:t>
      </w:r>
      <w:r w:rsidR="00D777CB">
        <w:rPr>
          <w:rFonts w:ascii="Arial" w:eastAsia="Calibri" w:hAnsi="Arial" w:cs="Arial"/>
          <w:bCs/>
          <w:noProof/>
        </w:rPr>
        <w:t xml:space="preserve">intervention : </w:t>
      </w:r>
      <w:r w:rsidR="00D777CB" w:rsidRPr="001079D0">
        <w:rPr>
          <w:rFonts w:ascii="Arial" w:eastAsia="Calibri" w:hAnsi="Arial" w:cs="Arial"/>
          <w:bCs/>
        </w:rPr>
        <w:t xml:space="preserve">politique en faveur de l’éducation l’enfance la jeunesse </w:t>
      </w:r>
      <w:r w:rsidR="00D777CB">
        <w:rPr>
          <w:rFonts w:ascii="Arial" w:hAnsi="Arial" w:cs="Arial"/>
          <w:bCs/>
        </w:rPr>
        <w:t xml:space="preserve">de la formation professionnelle, de la santé, de la prise en compte du handicap, du développement </w:t>
      </w:r>
      <w:r w:rsidR="00F52AF8">
        <w:rPr>
          <w:rFonts w:ascii="Arial" w:hAnsi="Arial" w:cs="Arial"/>
          <w:bCs/>
        </w:rPr>
        <w:t>économique, culturel</w:t>
      </w:r>
      <w:r w:rsidR="00D65588">
        <w:rPr>
          <w:rFonts w:ascii="Arial" w:hAnsi="Arial" w:cs="Arial"/>
          <w:bCs/>
        </w:rPr>
        <w:t xml:space="preserve"> et social</w:t>
      </w:r>
      <w:r w:rsidR="001D0963">
        <w:rPr>
          <w:rFonts w:ascii="Arial" w:hAnsi="Arial" w:cs="Arial"/>
          <w:bCs/>
        </w:rPr>
        <w:t>, de</w:t>
      </w:r>
      <w:r w:rsidR="00861DF1">
        <w:rPr>
          <w:rFonts w:ascii="Arial" w:hAnsi="Arial" w:cs="Arial"/>
          <w:bCs/>
        </w:rPr>
        <w:t xml:space="preserve"> l’environnement, modernisation de l’administration, appui à la gouvernance locale.</w:t>
      </w:r>
    </w:p>
    <w:tbl>
      <w:tblPr>
        <w:tblStyle w:val="Grilledutableau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7CB" w14:paraId="121E7690" w14:textId="77777777" w:rsidTr="00D777CB">
        <w:tc>
          <w:tcPr>
            <w:tcW w:w="9212" w:type="dxa"/>
          </w:tcPr>
          <w:p w14:paraId="02A86B06" w14:textId="77777777" w:rsidR="00D777CB" w:rsidRDefault="00D777CB" w:rsidP="00D777CB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Conditions d’accueil </w:t>
            </w:r>
          </w:p>
        </w:tc>
      </w:tr>
    </w:tbl>
    <w:p w14:paraId="35B71A54" w14:textId="5F22F998" w:rsidR="003A2ADA" w:rsidRPr="004C5277" w:rsidRDefault="00847BA0" w:rsidP="00F52AF8">
      <w:pPr>
        <w:pStyle w:val="Paragraphedeliste"/>
        <w:numPr>
          <w:ilvl w:val="0"/>
          <w:numId w:val="13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</w:rPr>
        <w:t xml:space="preserve">Service Civique </w:t>
      </w:r>
      <w:r w:rsidR="00D777CB" w:rsidRPr="004C5277">
        <w:rPr>
          <w:rFonts w:ascii="Arial" w:eastAsia="Calibri" w:hAnsi="Arial" w:cs="Arial"/>
          <w:b/>
          <w:bCs/>
        </w:rPr>
        <w:t xml:space="preserve">d’une durée de </w:t>
      </w:r>
      <w:r w:rsidR="00320298">
        <w:rPr>
          <w:rFonts w:ascii="Arial" w:eastAsia="Calibri" w:hAnsi="Arial" w:cs="Arial"/>
          <w:b/>
          <w:bCs/>
        </w:rPr>
        <w:t>12</w:t>
      </w:r>
      <w:r w:rsidR="00D777CB" w:rsidRPr="004C5277">
        <w:rPr>
          <w:rFonts w:ascii="Arial" w:eastAsia="Calibri" w:hAnsi="Arial" w:cs="Arial"/>
          <w:b/>
          <w:bCs/>
        </w:rPr>
        <w:t xml:space="preserve"> mois</w:t>
      </w:r>
      <w:r w:rsidR="00491533">
        <w:rPr>
          <w:rFonts w:ascii="Arial" w:eastAsia="Calibri" w:hAnsi="Arial" w:cs="Arial"/>
          <w:b/>
          <w:bCs/>
        </w:rPr>
        <w:t xml:space="preserve"> </w:t>
      </w:r>
      <w:r w:rsidR="00491533" w:rsidRPr="007E6787">
        <w:rPr>
          <w:rFonts w:ascii="Arial" w:eastAsia="Calibri" w:hAnsi="Arial" w:cs="Arial"/>
          <w:b/>
          <w:bCs/>
          <w:highlight w:val="yellow"/>
        </w:rPr>
        <w:t>(à compter</w:t>
      </w:r>
      <w:r w:rsidR="004304AB" w:rsidRPr="007E6787">
        <w:rPr>
          <w:rFonts w:ascii="Arial" w:eastAsia="Calibri" w:hAnsi="Arial" w:cs="Arial"/>
          <w:b/>
          <w:bCs/>
          <w:highlight w:val="yellow"/>
        </w:rPr>
        <w:t xml:space="preserve"> du</w:t>
      </w:r>
      <w:r w:rsidR="00491533" w:rsidRPr="007E6787">
        <w:rPr>
          <w:rFonts w:ascii="Arial" w:eastAsia="Calibri" w:hAnsi="Arial" w:cs="Arial"/>
          <w:b/>
          <w:bCs/>
          <w:highlight w:val="yellow"/>
        </w:rPr>
        <w:t xml:space="preserve"> </w:t>
      </w:r>
      <w:r w:rsidR="007E6787" w:rsidRPr="007E6787">
        <w:rPr>
          <w:rFonts w:ascii="Arial" w:eastAsia="Calibri" w:hAnsi="Arial" w:cs="Arial"/>
          <w:b/>
          <w:bCs/>
          <w:highlight w:val="yellow"/>
        </w:rPr>
        <w:t>1</w:t>
      </w:r>
      <w:r w:rsidR="007E6787" w:rsidRPr="007E6787">
        <w:rPr>
          <w:rFonts w:ascii="Arial" w:eastAsia="Calibri" w:hAnsi="Arial" w:cs="Arial"/>
          <w:b/>
          <w:bCs/>
          <w:highlight w:val="yellow"/>
          <w:vertAlign w:val="superscript"/>
        </w:rPr>
        <w:t>er</w:t>
      </w:r>
      <w:r w:rsidR="007E6787" w:rsidRPr="007E6787">
        <w:rPr>
          <w:rFonts w:ascii="Arial" w:eastAsia="Calibri" w:hAnsi="Arial" w:cs="Arial"/>
          <w:b/>
          <w:bCs/>
          <w:highlight w:val="yellow"/>
        </w:rPr>
        <w:t xml:space="preserve"> février 2020</w:t>
      </w:r>
      <w:r w:rsidR="00320298" w:rsidRPr="007E6787">
        <w:rPr>
          <w:rFonts w:ascii="Arial" w:eastAsia="Calibri" w:hAnsi="Arial" w:cs="Arial"/>
          <w:b/>
          <w:bCs/>
          <w:highlight w:val="yellow"/>
        </w:rPr>
        <w:t>)</w:t>
      </w:r>
      <w:r w:rsidR="00320298">
        <w:rPr>
          <w:rFonts w:ascii="Arial" w:eastAsia="Calibri" w:hAnsi="Arial" w:cs="Arial"/>
          <w:b/>
          <w:bCs/>
        </w:rPr>
        <w:t xml:space="preserve"> mission basée </w:t>
      </w:r>
      <w:r w:rsidR="00CB6005" w:rsidRPr="004C5277">
        <w:rPr>
          <w:rFonts w:ascii="Arial" w:eastAsia="Calibri" w:hAnsi="Arial" w:cs="Arial"/>
          <w:b/>
          <w:bCs/>
        </w:rPr>
        <w:t>au Sénégal</w:t>
      </w:r>
      <w:r w:rsidR="00744D56">
        <w:rPr>
          <w:rFonts w:ascii="Arial" w:eastAsia="Calibri" w:hAnsi="Arial" w:cs="Arial"/>
          <w:b/>
          <w:bCs/>
        </w:rPr>
        <w:t xml:space="preserve"> – Commune de Diofior</w:t>
      </w:r>
    </w:p>
    <w:p w14:paraId="4C79D2D8" w14:textId="77777777" w:rsidR="00D65588" w:rsidRPr="00744D56" w:rsidRDefault="003A2ADA" w:rsidP="00D777CB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 w:rsidRPr="003A2ADA">
        <w:rPr>
          <w:rFonts w:ascii="Arial" w:eastAsia="Calibri" w:hAnsi="Arial" w:cs="Arial"/>
          <w:bCs/>
        </w:rPr>
        <w:t>Mission</w:t>
      </w:r>
      <w:r w:rsidR="00D777CB" w:rsidRPr="003A2ADA">
        <w:rPr>
          <w:rFonts w:ascii="Arial" w:eastAsia="Calibri" w:hAnsi="Arial" w:cs="Arial"/>
          <w:bCs/>
        </w:rPr>
        <w:t xml:space="preserve"> </w:t>
      </w:r>
      <w:r w:rsidR="00E66235">
        <w:rPr>
          <w:rFonts w:ascii="Arial" w:eastAsia="Calibri" w:hAnsi="Arial" w:cs="Arial"/>
          <w:bCs/>
        </w:rPr>
        <w:t xml:space="preserve">d’accompagnement de l’aide au développement local </w:t>
      </w:r>
      <w:r w:rsidR="00D777CB" w:rsidRPr="00D65588">
        <w:rPr>
          <w:rFonts w:ascii="Arial" w:eastAsia="Calibri" w:hAnsi="Arial" w:cs="Arial"/>
          <w:bCs/>
        </w:rPr>
        <w:t>rattaché</w:t>
      </w:r>
      <w:r>
        <w:rPr>
          <w:rFonts w:ascii="Arial" w:eastAsia="Calibri" w:hAnsi="Arial" w:cs="Arial"/>
          <w:bCs/>
        </w:rPr>
        <w:t>e</w:t>
      </w:r>
      <w:r w:rsidR="00D777CB" w:rsidRPr="00D65588">
        <w:rPr>
          <w:rFonts w:ascii="Arial" w:eastAsia="Calibri" w:hAnsi="Arial" w:cs="Arial"/>
          <w:bCs/>
        </w:rPr>
        <w:t xml:space="preserve"> à la Direction Générale des Services de la Ville de Panazol </w:t>
      </w:r>
    </w:p>
    <w:p w14:paraId="789A897F" w14:textId="77777777" w:rsidR="00D777CB" w:rsidRPr="006E3221" w:rsidRDefault="00491533" w:rsidP="00D777CB">
      <w:pPr>
        <w:pStyle w:val="Paragraphedeliste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A</w:t>
      </w:r>
      <w:r w:rsidR="00D777CB" w:rsidRPr="0031075B">
        <w:rPr>
          <w:rFonts w:ascii="Arial" w:eastAsia="Calibri" w:hAnsi="Arial" w:cs="Arial"/>
          <w:bCs/>
        </w:rPr>
        <w:t xml:space="preserve">ccompagnement et suivi par un référent </w:t>
      </w:r>
    </w:p>
    <w:p w14:paraId="5B99D5F4" w14:textId="77777777" w:rsidR="00CB6005" w:rsidRDefault="00491533" w:rsidP="00D777CB">
      <w:pPr>
        <w:pStyle w:val="Paragraphedeliste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</w:t>
      </w:r>
      <w:r w:rsidR="00CB6005" w:rsidRPr="00CB6005">
        <w:rPr>
          <w:rFonts w:ascii="Arial" w:eastAsia="Calibri" w:hAnsi="Arial" w:cs="Arial"/>
          <w:bCs/>
        </w:rPr>
        <w:t>rise en charge des</w:t>
      </w:r>
      <w:r w:rsidR="00CB6005">
        <w:rPr>
          <w:rFonts w:ascii="Arial" w:eastAsia="Calibri" w:hAnsi="Arial" w:cs="Arial"/>
          <w:bCs/>
        </w:rPr>
        <w:t xml:space="preserve"> frais de </w:t>
      </w:r>
      <w:r w:rsidR="00D777CB" w:rsidRPr="00CB6005">
        <w:rPr>
          <w:rFonts w:ascii="Arial" w:eastAsia="Calibri" w:hAnsi="Arial" w:cs="Arial"/>
          <w:bCs/>
        </w:rPr>
        <w:t>transport</w:t>
      </w:r>
      <w:r w:rsidR="00CB6005" w:rsidRPr="00CB6005">
        <w:rPr>
          <w:rFonts w:ascii="Arial" w:eastAsia="Calibri" w:hAnsi="Arial" w:cs="Arial"/>
          <w:bCs/>
        </w:rPr>
        <w:t>s</w:t>
      </w:r>
      <w:r w:rsidR="00D777CB" w:rsidRPr="00CB6005">
        <w:rPr>
          <w:rFonts w:ascii="Arial" w:eastAsia="Calibri" w:hAnsi="Arial" w:cs="Arial"/>
          <w:bCs/>
        </w:rPr>
        <w:t xml:space="preserve">  </w:t>
      </w:r>
    </w:p>
    <w:p w14:paraId="37B1E58E" w14:textId="7092EB7B" w:rsidR="00D777CB" w:rsidRPr="00CB6005" w:rsidRDefault="00491533" w:rsidP="00D777CB">
      <w:pPr>
        <w:pStyle w:val="Paragraphedeliste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A</w:t>
      </w:r>
      <w:r w:rsidR="00D777CB" w:rsidRPr="00CB6005">
        <w:rPr>
          <w:rFonts w:ascii="Arial" w:eastAsia="Calibri" w:hAnsi="Arial" w:cs="Arial"/>
          <w:bCs/>
        </w:rPr>
        <w:t xml:space="preserve">ssurance spécifique </w:t>
      </w:r>
      <w:bookmarkStart w:id="0" w:name="_GoBack"/>
      <w:bookmarkEnd w:id="0"/>
      <w:r w:rsidR="007E6787" w:rsidRPr="007E6787">
        <w:rPr>
          <w:rFonts w:ascii="Arial" w:eastAsia="Calibri" w:hAnsi="Arial" w:cs="Arial"/>
          <w:bCs/>
          <w:highlight w:val="yellow"/>
        </w:rPr>
        <w:t>tout risque</w:t>
      </w:r>
      <w:r w:rsidR="007E6787">
        <w:rPr>
          <w:rFonts w:ascii="Arial" w:eastAsia="Calibri" w:hAnsi="Arial" w:cs="Arial"/>
          <w:bCs/>
        </w:rPr>
        <w:t xml:space="preserve"> </w:t>
      </w:r>
      <w:r w:rsidR="00D777CB" w:rsidRPr="00CB6005">
        <w:rPr>
          <w:rFonts w:ascii="Arial" w:eastAsia="Calibri" w:hAnsi="Arial" w:cs="Arial"/>
          <w:bCs/>
        </w:rPr>
        <w:t xml:space="preserve">santé rapatriement </w:t>
      </w:r>
    </w:p>
    <w:p w14:paraId="3EC0525A" w14:textId="77777777" w:rsidR="00D777CB" w:rsidRPr="0031075B" w:rsidRDefault="00491533" w:rsidP="00D777CB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bookmarkStart w:id="1" w:name="_Hlk515984037"/>
      <w:r>
        <w:rPr>
          <w:rFonts w:ascii="Arial" w:hAnsi="Arial" w:cs="Arial"/>
        </w:rPr>
        <w:t>G</w:t>
      </w:r>
      <w:r w:rsidR="00D777CB" w:rsidRPr="0031075B">
        <w:rPr>
          <w:rFonts w:ascii="Arial" w:hAnsi="Arial" w:cs="Arial"/>
        </w:rPr>
        <w:t xml:space="preserve">ratification mensuelle versée par la Ville de Panazol </w:t>
      </w:r>
      <w:r w:rsidR="00F52AF8">
        <w:rPr>
          <w:rFonts w:ascii="Arial" w:hAnsi="Arial" w:cs="Arial"/>
        </w:rPr>
        <w:t>selon barème en vigueur : 107</w:t>
      </w:r>
      <w:r w:rsidR="004370AC">
        <w:rPr>
          <w:rFonts w:ascii="Arial" w:hAnsi="Arial" w:cs="Arial"/>
        </w:rPr>
        <w:t>,</w:t>
      </w:r>
      <w:r w:rsidR="00C8743C">
        <w:rPr>
          <w:rFonts w:ascii="Arial" w:hAnsi="Arial" w:cs="Arial"/>
        </w:rPr>
        <w:t>68</w:t>
      </w:r>
      <w:r w:rsidR="004370AC">
        <w:rPr>
          <w:rFonts w:ascii="Arial" w:hAnsi="Arial" w:cs="Arial"/>
        </w:rPr>
        <w:t xml:space="preserve"> </w:t>
      </w:r>
      <w:r w:rsidR="00D777CB" w:rsidRPr="0031075B">
        <w:rPr>
          <w:rFonts w:ascii="Arial" w:hAnsi="Arial" w:cs="Arial"/>
        </w:rPr>
        <w:t xml:space="preserve">€ nets (valeur </w:t>
      </w:r>
      <w:r w:rsidR="006C2993">
        <w:rPr>
          <w:rFonts w:ascii="Arial" w:hAnsi="Arial" w:cs="Arial"/>
        </w:rPr>
        <w:t>1</w:t>
      </w:r>
      <w:r w:rsidR="006C2993" w:rsidRPr="006C2993">
        <w:rPr>
          <w:rFonts w:ascii="Arial" w:hAnsi="Arial" w:cs="Arial"/>
          <w:vertAlign w:val="superscript"/>
        </w:rPr>
        <w:t>er</w:t>
      </w:r>
      <w:r w:rsidR="006C2993">
        <w:rPr>
          <w:rFonts w:ascii="Arial" w:hAnsi="Arial" w:cs="Arial"/>
        </w:rPr>
        <w:t xml:space="preserve"> </w:t>
      </w:r>
      <w:r w:rsidR="00C8743C">
        <w:rPr>
          <w:rFonts w:ascii="Arial" w:hAnsi="Arial" w:cs="Arial"/>
        </w:rPr>
        <w:t>janvier</w:t>
      </w:r>
      <w:r w:rsidR="00F52AF8">
        <w:rPr>
          <w:rFonts w:ascii="Arial" w:hAnsi="Arial" w:cs="Arial"/>
        </w:rPr>
        <w:t xml:space="preserve"> 201</w:t>
      </w:r>
      <w:r w:rsidR="00C8743C">
        <w:rPr>
          <w:rFonts w:ascii="Arial" w:hAnsi="Arial" w:cs="Arial"/>
        </w:rPr>
        <w:t>8</w:t>
      </w:r>
      <w:r w:rsidR="00D777CB" w:rsidRPr="0031075B">
        <w:rPr>
          <w:rFonts w:ascii="Arial" w:hAnsi="Arial" w:cs="Arial"/>
        </w:rPr>
        <w:t>)</w:t>
      </w:r>
    </w:p>
    <w:p w14:paraId="73241165" w14:textId="77777777" w:rsidR="00D777CB" w:rsidRPr="0031075B" w:rsidRDefault="00491533" w:rsidP="00D777CB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777CB" w:rsidRPr="0031075B">
        <w:rPr>
          <w:rFonts w:ascii="Arial" w:hAnsi="Arial" w:cs="Arial"/>
        </w:rPr>
        <w:t xml:space="preserve">ndemnité mensuelle versée par l’Etat </w:t>
      </w:r>
      <w:r w:rsidR="00C8743C">
        <w:rPr>
          <w:rFonts w:ascii="Arial" w:hAnsi="Arial" w:cs="Arial"/>
        </w:rPr>
        <w:t>473</w:t>
      </w:r>
      <w:r w:rsidR="00A62140">
        <w:rPr>
          <w:rFonts w:ascii="Arial" w:hAnsi="Arial" w:cs="Arial"/>
        </w:rPr>
        <w:t>,</w:t>
      </w:r>
      <w:r w:rsidR="00C8743C">
        <w:rPr>
          <w:rFonts w:ascii="Arial" w:hAnsi="Arial" w:cs="Arial"/>
        </w:rPr>
        <w:t>04</w:t>
      </w:r>
      <w:r w:rsidR="00D777CB" w:rsidRPr="0031075B">
        <w:rPr>
          <w:rFonts w:ascii="Arial" w:hAnsi="Arial" w:cs="Arial"/>
        </w:rPr>
        <w:t xml:space="preserve"> € net (valeur </w:t>
      </w:r>
      <w:r w:rsidR="006C2993">
        <w:rPr>
          <w:rFonts w:ascii="Arial" w:hAnsi="Arial" w:cs="Arial"/>
        </w:rPr>
        <w:t>1</w:t>
      </w:r>
      <w:r w:rsidR="006C2993" w:rsidRPr="006C2993">
        <w:rPr>
          <w:rFonts w:ascii="Arial" w:hAnsi="Arial" w:cs="Arial"/>
          <w:vertAlign w:val="superscript"/>
        </w:rPr>
        <w:t>er</w:t>
      </w:r>
      <w:r w:rsidR="006C2993">
        <w:rPr>
          <w:rFonts w:ascii="Arial" w:hAnsi="Arial" w:cs="Arial"/>
        </w:rPr>
        <w:t xml:space="preserve"> </w:t>
      </w:r>
      <w:r w:rsidR="00C8743C">
        <w:rPr>
          <w:rFonts w:ascii="Arial" w:hAnsi="Arial" w:cs="Arial"/>
        </w:rPr>
        <w:t>janvier</w:t>
      </w:r>
      <w:r w:rsidR="00F52AF8">
        <w:rPr>
          <w:rFonts w:ascii="Arial" w:hAnsi="Arial" w:cs="Arial"/>
        </w:rPr>
        <w:t xml:space="preserve"> 201</w:t>
      </w:r>
      <w:r w:rsidR="00C8743C">
        <w:rPr>
          <w:rFonts w:ascii="Arial" w:hAnsi="Arial" w:cs="Arial"/>
        </w:rPr>
        <w:t>8</w:t>
      </w:r>
      <w:r w:rsidR="00D777CB" w:rsidRPr="0031075B">
        <w:rPr>
          <w:rFonts w:ascii="Arial" w:hAnsi="Arial" w:cs="Arial"/>
        </w:rPr>
        <w:t>)</w:t>
      </w:r>
    </w:p>
    <w:bookmarkEnd w:id="1"/>
    <w:p w14:paraId="49BC5391" w14:textId="77777777" w:rsidR="00D777CB" w:rsidRPr="00D65588" w:rsidRDefault="00491533" w:rsidP="00D777CB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>E</w:t>
      </w:r>
      <w:r w:rsidR="00D777CB" w:rsidRPr="0031075B">
        <w:rPr>
          <w:rFonts w:ascii="Arial" w:eastAsia="Calibri" w:hAnsi="Arial" w:cs="Arial"/>
          <w:bCs/>
        </w:rPr>
        <w:t>ntretien bilan organisé une fois par mois entre le j</w:t>
      </w:r>
      <w:r w:rsidR="00D777CB">
        <w:rPr>
          <w:rFonts w:ascii="Arial" w:eastAsia="Calibri" w:hAnsi="Arial" w:cs="Arial"/>
          <w:bCs/>
        </w:rPr>
        <w:t>eune volontaire et son référent</w:t>
      </w:r>
    </w:p>
    <w:p w14:paraId="58DEAF86" w14:textId="77777777" w:rsidR="00196561" w:rsidRDefault="001965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009D50" w14:textId="77777777" w:rsidR="00D65588" w:rsidRPr="00D65588" w:rsidRDefault="00E66235" w:rsidP="00D6558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8E6B2" wp14:editId="69E6FEC6">
                <wp:simplePos x="0" y="0"/>
                <wp:positionH relativeFrom="column">
                  <wp:posOffset>-175895</wp:posOffset>
                </wp:positionH>
                <wp:positionV relativeFrom="paragraph">
                  <wp:posOffset>33020</wp:posOffset>
                </wp:positionV>
                <wp:extent cx="0" cy="10175875"/>
                <wp:effectExtent l="9525" t="8890" r="952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5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99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413A1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2.6pt" to="-13.85pt,8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3rFQIAACoEAAAOAAAAZHJzL2Uyb0RvYy54bWysU02P2yAQvVfqf0C+J7YTbz6sOKvKTnpJ&#10;u5F2+wMI4BgVAwISJ6r63ztgJ9q0l6rqBQaYefNm5rF6vrQCnZmxXMkiSsdJhJgkinJ5LKJvb9vR&#10;IkLWYUmxUJIV0ZXZ6Hn98cOq0zmbqEYJygwCEGnzThdR45zO49iShrXYjpVmEh5rZVrs4GiOMTW4&#10;A/RWxJMkmcWdMlQbRZi1cFv1j9E64Nc1I+6lri1zSBQRcHNhNWE9+DVer3B+NFg3nAw08D+waDGX&#10;kPQOVWGH0cnwP6BaToyyqnZjotpY1TUnLNQA1aTJb9W8NlizUAs0x+p7m+z/gyVfz3uDOC2iSYQk&#10;bmFEOy4ZmvrOdNrm4FDKvfG1kYt81TtFvlskVdlgeWSB4dtVQ1jqI+KHEH+wGvAP3RdFwQefnApt&#10;utSm9ZDQAHQJ07jep8EuDpH+ksBtmqTzp8X8KcDj/BapjXWfmWqRN4pIAOmAjM876zwTnN9cfCKp&#10;tlyIMG0hUQewk3mShAirBKf+1ftZczyUwqAzBsFst8vltBwSP7gZdZI0oDUM081gO8xFb0N2IT0e&#10;FAN8BqtXxI9lstwsNotslE1mm1GWVNXo07bMRrMtVFpNq7Ks0p+eWprlDaeUSc/ups40+7vpD/+k&#10;19Vdn/c+xI/ooWFA9rYH0mGafoC9FA6KXvfmNmUQZHAePo9X/Psz2O+/+PoXAAAA//8DAFBLAwQU&#10;AAYACAAAACEApQ0n7t0AAAAKAQAADwAAAGRycy9kb3ducmV2LnhtbEyPTUsDMRCG74L/IYzgrc26&#10;0FbWzZYi9CKIWBV7TDdjdmkyWTbZD/31jnjQ48v78M4z5Xb2TozYxzaQgptlBgKpDqYlq+D1Zb+4&#10;BRGTJqNdIFTwiRG21eVFqQsTJnrG8ZCs4BGKhVbQpNQVUsa6Qa/jMnRI3H2E3uvEsbfS9Hrice9k&#10;nmVr6XVLfKHRHd43WJ8Pg1fQHvFrdO+rh/1s8zgcn+zj2zQpdX017+5AJJzTHww/+qwOFTudwkAm&#10;CqdgkW82jCpY5SC4/80nBtcZN7Iq5f8Xqm8AAAD//wMAUEsBAi0AFAAGAAgAAAAhALaDOJL+AAAA&#10;4QEAABMAAAAAAAAAAAAAAAAAAAAAAFtDb250ZW50X1R5cGVzXS54bWxQSwECLQAUAAYACAAAACEA&#10;OP0h/9YAAACUAQAACwAAAAAAAAAAAAAAAAAvAQAAX3JlbHMvLnJlbHNQSwECLQAUAAYACAAAACEA&#10;UMrd6xUCAAAqBAAADgAAAAAAAAAAAAAAAAAuAgAAZHJzL2Uyb0RvYy54bWxQSwECLQAUAAYACAAA&#10;ACEApQ0n7t0AAAAKAQAADwAAAAAAAAAAAAAAAABvBAAAZHJzL2Rvd25yZXYueG1sUEsFBgAAAAAE&#10;AAQA8wAAAHkFAAAAAA==&#10;" strokecolor="#ff993c" strokeweight="1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5588" w14:paraId="431FE4D0" w14:textId="77777777" w:rsidTr="00D65588">
        <w:tc>
          <w:tcPr>
            <w:tcW w:w="9212" w:type="dxa"/>
          </w:tcPr>
          <w:p w14:paraId="1CA00D03" w14:textId="77777777" w:rsidR="00D65588" w:rsidRDefault="00D65588" w:rsidP="00D777CB">
            <w:pPr>
              <w:tabs>
                <w:tab w:val="left" w:pos="2975"/>
              </w:tabs>
              <w:rPr>
                <w:rFonts w:ascii="Arial" w:hAnsi="Arial" w:cs="Arial"/>
              </w:rPr>
            </w:pPr>
            <w:r w:rsidRPr="0031075B">
              <w:rPr>
                <w:rFonts w:ascii="Arial" w:hAnsi="Arial" w:cs="Arial"/>
                <w:b/>
              </w:rPr>
              <w:t>Profil :</w:t>
            </w:r>
          </w:p>
        </w:tc>
      </w:tr>
    </w:tbl>
    <w:p w14:paraId="3999C64C" w14:textId="77777777" w:rsidR="00D65588" w:rsidRDefault="00D777CB" w:rsidP="00F52AF8">
      <w:pPr>
        <w:pStyle w:val="Paragraphedeliste"/>
        <w:numPr>
          <w:ilvl w:val="0"/>
          <w:numId w:val="14"/>
        </w:numPr>
        <w:tabs>
          <w:tab w:val="left" w:pos="2975"/>
        </w:tabs>
        <w:spacing w:before="240"/>
        <w:jc w:val="both"/>
        <w:rPr>
          <w:rFonts w:ascii="Arial" w:hAnsi="Arial" w:cs="Arial"/>
        </w:rPr>
      </w:pPr>
      <w:r w:rsidRPr="004C5277">
        <w:rPr>
          <w:rFonts w:ascii="Arial" w:hAnsi="Arial" w:cs="Arial"/>
        </w:rPr>
        <w:t>autonome, esprit d’initiative, qualités relationnelles organisationnelles</w:t>
      </w:r>
      <w:r w:rsidR="004C5277">
        <w:rPr>
          <w:rFonts w:ascii="Arial" w:hAnsi="Arial" w:cs="Arial"/>
        </w:rPr>
        <w:t xml:space="preserve"> et rédactionnelles</w:t>
      </w:r>
      <w:r w:rsidRPr="004C5277">
        <w:rPr>
          <w:rFonts w:ascii="Arial" w:hAnsi="Arial" w:cs="Arial"/>
        </w:rPr>
        <w:t xml:space="preserve">, sens de l’écoute et du dialogue, formation économique, </w:t>
      </w:r>
      <w:r w:rsidR="00F52AF8">
        <w:rPr>
          <w:rFonts w:ascii="Arial" w:hAnsi="Arial" w:cs="Arial"/>
        </w:rPr>
        <w:t xml:space="preserve"> juridique</w:t>
      </w:r>
      <w:r w:rsidRPr="004C5277">
        <w:rPr>
          <w:rFonts w:ascii="Arial" w:hAnsi="Arial" w:cs="Arial"/>
        </w:rPr>
        <w:t xml:space="preserve"> ou management territorial appréciée, capacité d’adaptation avérée, intérêt pour les relations internationales et l’aide au développement, e</w:t>
      </w:r>
      <w:r w:rsidR="004C5277">
        <w:rPr>
          <w:rFonts w:ascii="Arial" w:hAnsi="Arial" w:cs="Arial"/>
        </w:rPr>
        <w:t>xpérience à l’étranger requise.</w:t>
      </w:r>
    </w:p>
    <w:p w14:paraId="5B591711" w14:textId="77777777" w:rsidR="00F52AF8" w:rsidRPr="003E69FC" w:rsidRDefault="00F52AF8" w:rsidP="00F52AF8">
      <w:pPr>
        <w:pStyle w:val="Paragraphedeliste"/>
        <w:tabs>
          <w:tab w:val="left" w:pos="2975"/>
        </w:tabs>
        <w:spacing w:before="24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5588" w:rsidRPr="00D65588" w14:paraId="62E80EE8" w14:textId="77777777" w:rsidTr="00D65588">
        <w:trPr>
          <w:trHeight w:val="138"/>
        </w:trPr>
        <w:tc>
          <w:tcPr>
            <w:tcW w:w="9212" w:type="dxa"/>
          </w:tcPr>
          <w:p w14:paraId="03D6CFA1" w14:textId="77777777" w:rsidR="00D65588" w:rsidRPr="00D65588" w:rsidRDefault="00D65588" w:rsidP="00D777CB">
            <w:pPr>
              <w:tabs>
                <w:tab w:val="left" w:pos="2975"/>
              </w:tabs>
              <w:rPr>
                <w:rFonts w:ascii="Arial" w:hAnsi="Arial" w:cs="Arial"/>
              </w:rPr>
            </w:pPr>
            <w:r w:rsidRPr="00D65588">
              <w:rPr>
                <w:rFonts w:ascii="Arial" w:hAnsi="Arial" w:cs="Arial"/>
                <w:b/>
              </w:rPr>
              <w:t>Renseignements</w:t>
            </w:r>
            <w:r w:rsidRPr="00D65588">
              <w:rPr>
                <w:rFonts w:ascii="Arial" w:hAnsi="Arial" w:cs="Arial"/>
              </w:rPr>
              <w:t xml:space="preserve"> : </w:t>
            </w:r>
          </w:p>
        </w:tc>
      </w:tr>
    </w:tbl>
    <w:p w14:paraId="7B90B5B1" w14:textId="77777777" w:rsidR="00D65588" w:rsidRPr="00D65588" w:rsidRDefault="00D65588" w:rsidP="00D777CB">
      <w:pPr>
        <w:tabs>
          <w:tab w:val="left" w:pos="2975"/>
        </w:tabs>
        <w:rPr>
          <w:rFonts w:ascii="Arial" w:hAnsi="Arial" w:cs="Arial"/>
        </w:rPr>
      </w:pPr>
    </w:p>
    <w:p w14:paraId="79973837" w14:textId="77777777" w:rsidR="004C5277" w:rsidRPr="00D65588" w:rsidRDefault="00D777CB" w:rsidP="00D777CB">
      <w:pPr>
        <w:tabs>
          <w:tab w:val="left" w:pos="2975"/>
        </w:tabs>
        <w:rPr>
          <w:rFonts w:ascii="Arial" w:hAnsi="Arial" w:cs="Arial"/>
          <w:i/>
        </w:rPr>
      </w:pPr>
      <w:r w:rsidRPr="00D65588">
        <w:rPr>
          <w:rFonts w:ascii="Arial" w:hAnsi="Arial" w:cs="Arial"/>
          <w:i/>
        </w:rPr>
        <w:t>Christophe Verger Di</w:t>
      </w:r>
      <w:r w:rsidR="00944F9B">
        <w:rPr>
          <w:rFonts w:ascii="Arial" w:hAnsi="Arial" w:cs="Arial"/>
          <w:i/>
        </w:rPr>
        <w:t xml:space="preserve">recteur Général des Services : </w:t>
      </w:r>
      <w:r w:rsidRPr="00D65588">
        <w:rPr>
          <w:rFonts w:ascii="Arial" w:hAnsi="Arial" w:cs="Arial"/>
          <w:i/>
        </w:rPr>
        <w:t xml:space="preserve">tel  05 55 06 47 70 </w:t>
      </w:r>
    </w:p>
    <w:p w14:paraId="39548BFE" w14:textId="77777777" w:rsidR="00F82286" w:rsidRPr="00F82286" w:rsidRDefault="00F82286" w:rsidP="00F82286">
      <w:pPr>
        <w:tabs>
          <w:tab w:val="left" w:pos="2975"/>
        </w:tabs>
        <w:spacing w:after="0" w:line="240" w:lineRule="auto"/>
        <w:ind w:right="-284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30C" w:rsidRPr="00F82286" w14:paraId="2ECAC985" w14:textId="77777777" w:rsidTr="0050730C">
        <w:tc>
          <w:tcPr>
            <w:tcW w:w="9212" w:type="dxa"/>
          </w:tcPr>
          <w:p w14:paraId="7B8B6C68" w14:textId="77777777" w:rsidR="0050730C" w:rsidRPr="00F82286" w:rsidRDefault="0050730C" w:rsidP="0031075B">
            <w:pPr>
              <w:tabs>
                <w:tab w:val="left" w:pos="2975"/>
              </w:tabs>
              <w:rPr>
                <w:rFonts w:ascii="Arial" w:hAnsi="Arial" w:cs="Arial"/>
                <w:b/>
              </w:rPr>
            </w:pPr>
            <w:r w:rsidRPr="00F82286">
              <w:rPr>
                <w:rFonts w:ascii="Arial" w:hAnsi="Arial" w:cs="Arial"/>
                <w:b/>
              </w:rPr>
              <w:t xml:space="preserve">Candidatures  </w:t>
            </w:r>
          </w:p>
        </w:tc>
      </w:tr>
    </w:tbl>
    <w:p w14:paraId="34A1B0FC" w14:textId="77777777" w:rsidR="00D65588" w:rsidRDefault="00D65588" w:rsidP="00CB6005">
      <w:pPr>
        <w:tabs>
          <w:tab w:val="left" w:pos="2975"/>
        </w:tabs>
        <w:rPr>
          <w:rFonts w:ascii="Arial" w:hAnsi="Arial" w:cs="Arial"/>
          <w:i/>
        </w:rPr>
      </w:pPr>
    </w:p>
    <w:p w14:paraId="3A0F79D5" w14:textId="77777777" w:rsidR="000B6CDD" w:rsidRPr="00F82286" w:rsidRDefault="002D1860" w:rsidP="000B6CDD">
      <w:pPr>
        <w:tabs>
          <w:tab w:val="left" w:pos="2975"/>
        </w:tabs>
        <w:jc w:val="center"/>
        <w:rPr>
          <w:rFonts w:ascii="Arial" w:hAnsi="Arial" w:cs="Arial"/>
          <w:i/>
        </w:rPr>
      </w:pPr>
      <w:r w:rsidRPr="00F82286">
        <w:rPr>
          <w:rFonts w:ascii="Arial" w:hAnsi="Arial" w:cs="Arial"/>
          <w:i/>
        </w:rPr>
        <w:t xml:space="preserve">CV + lettre de motivation à adresser à Monsieur le Maire de Panazol </w:t>
      </w:r>
    </w:p>
    <w:p w14:paraId="7EC1A263" w14:textId="77777777" w:rsidR="00F8235A" w:rsidRDefault="00F8235A" w:rsidP="00F8235A">
      <w:pPr>
        <w:tabs>
          <w:tab w:val="left" w:pos="2975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 courrier à l’adresse suivante : </w:t>
      </w:r>
    </w:p>
    <w:p w14:paraId="657FB124" w14:textId="77777777" w:rsidR="00F8235A" w:rsidRDefault="002D1860" w:rsidP="00F8235A">
      <w:pPr>
        <w:tabs>
          <w:tab w:val="left" w:pos="2975"/>
        </w:tabs>
        <w:jc w:val="center"/>
        <w:rPr>
          <w:rFonts w:ascii="Arial" w:hAnsi="Arial" w:cs="Arial"/>
          <w:i/>
        </w:rPr>
      </w:pPr>
      <w:r w:rsidRPr="00F82286">
        <w:rPr>
          <w:rFonts w:ascii="Arial" w:hAnsi="Arial" w:cs="Arial"/>
          <w:i/>
        </w:rPr>
        <w:t>Hôtel de Ville</w:t>
      </w:r>
      <w:r w:rsidR="000B6CDD" w:rsidRPr="00F82286">
        <w:rPr>
          <w:rFonts w:ascii="Arial" w:hAnsi="Arial" w:cs="Arial"/>
          <w:i/>
        </w:rPr>
        <w:t xml:space="preserve"> - avenue Jean Monnet  - 87350 Panazol</w:t>
      </w:r>
    </w:p>
    <w:p w14:paraId="6EBB919C" w14:textId="77777777" w:rsidR="00F8235A" w:rsidRDefault="00015AEF" w:rsidP="000B6CDD">
      <w:pPr>
        <w:tabs>
          <w:tab w:val="left" w:pos="2975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Ou par courriel à l’adresse </w:t>
      </w:r>
      <w:r w:rsidR="00F8235A">
        <w:rPr>
          <w:rFonts w:ascii="Arial" w:hAnsi="Arial" w:cs="Arial"/>
          <w:i/>
        </w:rPr>
        <w:t>suivante :</w:t>
      </w:r>
    </w:p>
    <w:p w14:paraId="2CCDFE37" w14:textId="77777777" w:rsidR="00F8235A" w:rsidRDefault="00F8235A" w:rsidP="000B6CDD">
      <w:pPr>
        <w:tabs>
          <w:tab w:val="left" w:pos="2975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christophe.verger@mairie-panazol.fr</w:t>
      </w:r>
    </w:p>
    <w:p w14:paraId="759E5739" w14:textId="11A1BFE5" w:rsidR="00E434BD" w:rsidRPr="00E434BD" w:rsidRDefault="00E434BD" w:rsidP="000B6CDD">
      <w:pPr>
        <w:tabs>
          <w:tab w:val="left" w:pos="2975"/>
        </w:tabs>
        <w:jc w:val="center"/>
        <w:rPr>
          <w:rFonts w:ascii="Arial" w:hAnsi="Arial" w:cs="Arial"/>
          <w:b/>
        </w:rPr>
      </w:pPr>
      <w:r w:rsidRPr="007E6787">
        <w:rPr>
          <w:rFonts w:ascii="Arial" w:hAnsi="Arial" w:cs="Arial"/>
          <w:b/>
          <w:i/>
          <w:highlight w:val="yellow"/>
        </w:rPr>
        <w:t xml:space="preserve">AVANT LE </w:t>
      </w:r>
      <w:r w:rsidR="007E6787" w:rsidRPr="007E6787">
        <w:rPr>
          <w:rFonts w:ascii="Arial" w:hAnsi="Arial" w:cs="Arial"/>
          <w:b/>
          <w:i/>
          <w:highlight w:val="yellow"/>
        </w:rPr>
        <w:t>19</w:t>
      </w:r>
      <w:r w:rsidR="004304AB" w:rsidRPr="007E6787">
        <w:rPr>
          <w:rFonts w:ascii="Arial" w:hAnsi="Arial" w:cs="Arial"/>
          <w:b/>
          <w:i/>
          <w:highlight w:val="yellow"/>
        </w:rPr>
        <w:t>/12/201</w:t>
      </w:r>
      <w:r w:rsidR="007E6787" w:rsidRPr="007E6787">
        <w:rPr>
          <w:rFonts w:ascii="Arial" w:hAnsi="Arial" w:cs="Arial"/>
          <w:b/>
          <w:i/>
          <w:highlight w:val="yellow"/>
        </w:rPr>
        <w:t>9</w:t>
      </w:r>
    </w:p>
    <w:p w14:paraId="56851E57" w14:textId="77777777" w:rsidR="000B6CDD" w:rsidRPr="00F82286" w:rsidRDefault="000B6CDD" w:rsidP="000B6CDD">
      <w:pPr>
        <w:tabs>
          <w:tab w:val="left" w:pos="2975"/>
        </w:tabs>
        <w:jc w:val="center"/>
        <w:rPr>
          <w:rFonts w:ascii="Arial" w:hAnsi="Arial" w:cs="Arial"/>
          <w:i/>
        </w:rPr>
      </w:pPr>
    </w:p>
    <w:p w14:paraId="4BE9DA87" w14:textId="77777777" w:rsidR="0031075B" w:rsidRPr="0050730C" w:rsidRDefault="0031075B" w:rsidP="0031075B">
      <w:pPr>
        <w:tabs>
          <w:tab w:val="left" w:pos="2975"/>
        </w:tabs>
        <w:rPr>
          <w:rFonts w:ascii="Arial" w:hAnsi="Arial" w:cs="Arial"/>
        </w:rPr>
      </w:pPr>
    </w:p>
    <w:p w14:paraId="65714E99" w14:textId="77777777" w:rsidR="009B47F1" w:rsidRPr="0050730C" w:rsidRDefault="009B47F1" w:rsidP="009B47F1">
      <w:pPr>
        <w:tabs>
          <w:tab w:val="left" w:pos="2975"/>
        </w:tabs>
        <w:rPr>
          <w:rFonts w:ascii="Arial" w:hAnsi="Arial" w:cs="Arial"/>
        </w:rPr>
      </w:pPr>
    </w:p>
    <w:p w14:paraId="46E13074" w14:textId="77777777" w:rsidR="009B47F1" w:rsidRPr="0050730C" w:rsidRDefault="009B47F1" w:rsidP="009B47F1">
      <w:pPr>
        <w:tabs>
          <w:tab w:val="left" w:pos="2975"/>
        </w:tabs>
        <w:rPr>
          <w:rFonts w:ascii="Arial" w:hAnsi="Arial" w:cs="Arial"/>
        </w:rPr>
      </w:pPr>
    </w:p>
    <w:p w14:paraId="480CA90F" w14:textId="77777777" w:rsidR="009B47F1" w:rsidRPr="0050730C" w:rsidRDefault="009B47F1" w:rsidP="009B47F1">
      <w:pPr>
        <w:rPr>
          <w:rFonts w:ascii="Arial" w:hAnsi="Arial" w:cs="Arial"/>
        </w:rPr>
      </w:pPr>
    </w:p>
    <w:p w14:paraId="28BE72E7" w14:textId="77777777" w:rsidR="009B47F1" w:rsidRPr="0050730C" w:rsidRDefault="009B47F1" w:rsidP="009B47F1">
      <w:pPr>
        <w:rPr>
          <w:rFonts w:ascii="Arial" w:hAnsi="Arial" w:cs="Arial"/>
          <w:bCs/>
          <w:noProof/>
        </w:rPr>
      </w:pPr>
    </w:p>
    <w:p w14:paraId="2D4AC237" w14:textId="77777777" w:rsidR="001E3D6A" w:rsidRPr="0050730C" w:rsidRDefault="001E3D6A" w:rsidP="001E3D6A">
      <w:pPr>
        <w:pStyle w:val="Paragraphedeliste"/>
        <w:rPr>
          <w:rFonts w:ascii="Arial" w:hAnsi="Arial" w:cs="Arial"/>
        </w:rPr>
      </w:pPr>
    </w:p>
    <w:p w14:paraId="28097799" w14:textId="77777777" w:rsidR="00BB6F8D" w:rsidRPr="0050730C" w:rsidRDefault="00BB6F8D" w:rsidP="00F2676A">
      <w:pPr>
        <w:rPr>
          <w:rFonts w:ascii="Arial" w:hAnsi="Arial" w:cs="Arial"/>
        </w:rPr>
      </w:pPr>
    </w:p>
    <w:sectPr w:rsidR="00BB6F8D" w:rsidRPr="0050730C" w:rsidSect="00D65588">
      <w:headerReference w:type="default" r:id="rId14"/>
      <w:footerReference w:type="default" r:id="rId15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5276F" w14:textId="77777777" w:rsidR="003455A8" w:rsidRDefault="003455A8" w:rsidP="001E3D6A">
      <w:pPr>
        <w:spacing w:after="0" w:line="240" w:lineRule="auto"/>
      </w:pPr>
      <w:r>
        <w:separator/>
      </w:r>
    </w:p>
  </w:endnote>
  <w:endnote w:type="continuationSeparator" w:id="0">
    <w:p w14:paraId="0BD27404" w14:textId="77777777" w:rsidR="003455A8" w:rsidRDefault="003455A8" w:rsidP="001E3D6A">
      <w:pPr>
        <w:spacing w:after="0" w:line="240" w:lineRule="auto"/>
      </w:pPr>
      <w:r>
        <w:continuationSeparator/>
      </w:r>
    </w:p>
  </w:endnote>
  <w:endnote w:type="continuationNotice" w:id="1">
    <w:p w14:paraId="1EBD8EA6" w14:textId="77777777" w:rsidR="003455A8" w:rsidRDefault="00345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E002" w14:textId="77777777" w:rsidR="00C8743C" w:rsidRDefault="00C874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D00A" w14:textId="77777777" w:rsidR="003455A8" w:rsidRDefault="003455A8" w:rsidP="001E3D6A">
      <w:pPr>
        <w:spacing w:after="0" w:line="240" w:lineRule="auto"/>
      </w:pPr>
      <w:r>
        <w:separator/>
      </w:r>
    </w:p>
  </w:footnote>
  <w:footnote w:type="continuationSeparator" w:id="0">
    <w:p w14:paraId="25958F52" w14:textId="77777777" w:rsidR="003455A8" w:rsidRDefault="003455A8" w:rsidP="001E3D6A">
      <w:pPr>
        <w:spacing w:after="0" w:line="240" w:lineRule="auto"/>
      </w:pPr>
      <w:r>
        <w:continuationSeparator/>
      </w:r>
    </w:p>
  </w:footnote>
  <w:footnote w:type="continuationNotice" w:id="1">
    <w:p w14:paraId="4834A14E" w14:textId="77777777" w:rsidR="003455A8" w:rsidRDefault="00345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CE7B" w14:textId="77777777" w:rsidR="00C8743C" w:rsidRDefault="00C874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677B4B"/>
    <w:multiLevelType w:val="hybridMultilevel"/>
    <w:tmpl w:val="1BBAF990"/>
    <w:lvl w:ilvl="0" w:tplc="040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28D09CC"/>
    <w:multiLevelType w:val="hybridMultilevel"/>
    <w:tmpl w:val="CDFCE4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7375"/>
    <w:multiLevelType w:val="hybridMultilevel"/>
    <w:tmpl w:val="FD1844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598C"/>
    <w:multiLevelType w:val="hybridMultilevel"/>
    <w:tmpl w:val="1CF8B026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571AF"/>
    <w:multiLevelType w:val="hybridMultilevel"/>
    <w:tmpl w:val="AD10B7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024C"/>
    <w:multiLevelType w:val="hybridMultilevel"/>
    <w:tmpl w:val="8CB43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0475"/>
    <w:multiLevelType w:val="hybridMultilevel"/>
    <w:tmpl w:val="38EE5D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41355"/>
    <w:multiLevelType w:val="hybridMultilevel"/>
    <w:tmpl w:val="B360D8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520E"/>
    <w:multiLevelType w:val="hybridMultilevel"/>
    <w:tmpl w:val="683C33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A7AAE"/>
    <w:multiLevelType w:val="hybridMultilevel"/>
    <w:tmpl w:val="1D1E7D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B297F"/>
    <w:multiLevelType w:val="hybridMultilevel"/>
    <w:tmpl w:val="4706004C"/>
    <w:lvl w:ilvl="0" w:tplc="040C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20458D8"/>
    <w:multiLevelType w:val="hybridMultilevel"/>
    <w:tmpl w:val="32A8C0AA"/>
    <w:lvl w:ilvl="0" w:tplc="440AC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DF1027"/>
    <w:multiLevelType w:val="hybridMultilevel"/>
    <w:tmpl w:val="3E76C34A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E4C04A9"/>
    <w:multiLevelType w:val="hybridMultilevel"/>
    <w:tmpl w:val="D076C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54D08"/>
    <w:multiLevelType w:val="hybridMultilevel"/>
    <w:tmpl w:val="F88A74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4503D04"/>
    <w:multiLevelType w:val="hybridMultilevel"/>
    <w:tmpl w:val="E3049F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97B23"/>
    <w:multiLevelType w:val="hybridMultilevel"/>
    <w:tmpl w:val="90709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B28CB"/>
    <w:multiLevelType w:val="hybridMultilevel"/>
    <w:tmpl w:val="3BE411C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591C62"/>
    <w:multiLevelType w:val="hybridMultilevel"/>
    <w:tmpl w:val="40FC4E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3657D"/>
    <w:multiLevelType w:val="hybridMultilevel"/>
    <w:tmpl w:val="19B23B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1D6E"/>
    <w:multiLevelType w:val="hybridMultilevel"/>
    <w:tmpl w:val="3554494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0F7AB8"/>
    <w:multiLevelType w:val="hybridMultilevel"/>
    <w:tmpl w:val="606EF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17"/>
  </w:num>
  <w:num w:numId="5">
    <w:abstractNumId w:val="22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16"/>
  </w:num>
  <w:num w:numId="11">
    <w:abstractNumId w:val="5"/>
  </w:num>
  <w:num w:numId="12">
    <w:abstractNumId w:val="1"/>
  </w:num>
  <w:num w:numId="13">
    <w:abstractNumId w:val="9"/>
  </w:num>
  <w:num w:numId="14">
    <w:abstractNumId w:val="19"/>
  </w:num>
  <w:num w:numId="15">
    <w:abstractNumId w:val="4"/>
  </w:num>
  <w:num w:numId="16">
    <w:abstractNumId w:val="6"/>
  </w:num>
  <w:num w:numId="17">
    <w:abstractNumId w:val="15"/>
  </w:num>
  <w:num w:numId="18">
    <w:abstractNumId w:val="14"/>
  </w:num>
  <w:num w:numId="19">
    <w:abstractNumId w:val="0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6A"/>
    <w:rsid w:val="00000367"/>
    <w:rsid w:val="00003F02"/>
    <w:rsid w:val="00010989"/>
    <w:rsid w:val="00015AEF"/>
    <w:rsid w:val="0002037C"/>
    <w:rsid w:val="000213BE"/>
    <w:rsid w:val="00045845"/>
    <w:rsid w:val="00075CBE"/>
    <w:rsid w:val="000A5BB0"/>
    <w:rsid w:val="000B6CDD"/>
    <w:rsid w:val="001079D0"/>
    <w:rsid w:val="00126B44"/>
    <w:rsid w:val="00134CAC"/>
    <w:rsid w:val="001533B7"/>
    <w:rsid w:val="00161772"/>
    <w:rsid w:val="00173415"/>
    <w:rsid w:val="00174E70"/>
    <w:rsid w:val="00195C6F"/>
    <w:rsid w:val="00196561"/>
    <w:rsid w:val="001D0963"/>
    <w:rsid w:val="001D3F3E"/>
    <w:rsid w:val="001D6E46"/>
    <w:rsid w:val="001E3D6A"/>
    <w:rsid w:val="0029111B"/>
    <w:rsid w:val="002D1860"/>
    <w:rsid w:val="002D3477"/>
    <w:rsid w:val="002E556D"/>
    <w:rsid w:val="0031075B"/>
    <w:rsid w:val="00320298"/>
    <w:rsid w:val="00342883"/>
    <w:rsid w:val="003455A8"/>
    <w:rsid w:val="003606D3"/>
    <w:rsid w:val="003612CF"/>
    <w:rsid w:val="00361D18"/>
    <w:rsid w:val="003644ED"/>
    <w:rsid w:val="00385F2E"/>
    <w:rsid w:val="003A2ADA"/>
    <w:rsid w:val="003E0EDA"/>
    <w:rsid w:val="003F568C"/>
    <w:rsid w:val="00402D87"/>
    <w:rsid w:val="004304AB"/>
    <w:rsid w:val="004370AC"/>
    <w:rsid w:val="00464A5E"/>
    <w:rsid w:val="00466622"/>
    <w:rsid w:val="0047412B"/>
    <w:rsid w:val="00476E17"/>
    <w:rsid w:val="00491533"/>
    <w:rsid w:val="00492BF0"/>
    <w:rsid w:val="004933C7"/>
    <w:rsid w:val="004B40A3"/>
    <w:rsid w:val="004B5317"/>
    <w:rsid w:val="004C0430"/>
    <w:rsid w:val="004C5277"/>
    <w:rsid w:val="004F5A7D"/>
    <w:rsid w:val="0050730C"/>
    <w:rsid w:val="00511EC4"/>
    <w:rsid w:val="00536B8A"/>
    <w:rsid w:val="00581B77"/>
    <w:rsid w:val="005924C7"/>
    <w:rsid w:val="005A0FB2"/>
    <w:rsid w:val="005A1F90"/>
    <w:rsid w:val="005B6EDE"/>
    <w:rsid w:val="005B759A"/>
    <w:rsid w:val="005C1881"/>
    <w:rsid w:val="005F1337"/>
    <w:rsid w:val="0060036F"/>
    <w:rsid w:val="00601ADA"/>
    <w:rsid w:val="006105B9"/>
    <w:rsid w:val="006123AF"/>
    <w:rsid w:val="00615694"/>
    <w:rsid w:val="00615F90"/>
    <w:rsid w:val="00653403"/>
    <w:rsid w:val="006663FE"/>
    <w:rsid w:val="00671BF7"/>
    <w:rsid w:val="0068296A"/>
    <w:rsid w:val="00690CB2"/>
    <w:rsid w:val="006B787D"/>
    <w:rsid w:val="006C238E"/>
    <w:rsid w:val="006C2993"/>
    <w:rsid w:val="006E3221"/>
    <w:rsid w:val="007365C7"/>
    <w:rsid w:val="00744D56"/>
    <w:rsid w:val="007B5A87"/>
    <w:rsid w:val="007D672D"/>
    <w:rsid w:val="007D68AD"/>
    <w:rsid w:val="007E0F24"/>
    <w:rsid w:val="007E37C3"/>
    <w:rsid w:val="007E6787"/>
    <w:rsid w:val="007F4B79"/>
    <w:rsid w:val="007F7C3F"/>
    <w:rsid w:val="00811D4A"/>
    <w:rsid w:val="00847BA0"/>
    <w:rsid w:val="00861DF1"/>
    <w:rsid w:val="00870B7F"/>
    <w:rsid w:val="008954C4"/>
    <w:rsid w:val="008C1E1B"/>
    <w:rsid w:val="008E4C6C"/>
    <w:rsid w:val="008F61E1"/>
    <w:rsid w:val="0090558E"/>
    <w:rsid w:val="00944F9B"/>
    <w:rsid w:val="009529EB"/>
    <w:rsid w:val="00954FBF"/>
    <w:rsid w:val="009B47F1"/>
    <w:rsid w:val="00A012B8"/>
    <w:rsid w:val="00A03A89"/>
    <w:rsid w:val="00A04A98"/>
    <w:rsid w:val="00A244A4"/>
    <w:rsid w:val="00A51B76"/>
    <w:rsid w:val="00A62140"/>
    <w:rsid w:val="00A7234A"/>
    <w:rsid w:val="00A95FDD"/>
    <w:rsid w:val="00A97FD7"/>
    <w:rsid w:val="00AC1449"/>
    <w:rsid w:val="00AF5699"/>
    <w:rsid w:val="00AF598A"/>
    <w:rsid w:val="00B079FF"/>
    <w:rsid w:val="00B32568"/>
    <w:rsid w:val="00B67CFA"/>
    <w:rsid w:val="00B95C36"/>
    <w:rsid w:val="00BA4A84"/>
    <w:rsid w:val="00BA5703"/>
    <w:rsid w:val="00BB6F8D"/>
    <w:rsid w:val="00BF2818"/>
    <w:rsid w:val="00C06F6B"/>
    <w:rsid w:val="00C1434A"/>
    <w:rsid w:val="00C22673"/>
    <w:rsid w:val="00C2574D"/>
    <w:rsid w:val="00C65AF1"/>
    <w:rsid w:val="00C813BC"/>
    <w:rsid w:val="00C84BC9"/>
    <w:rsid w:val="00C8743C"/>
    <w:rsid w:val="00CB562A"/>
    <w:rsid w:val="00CB6005"/>
    <w:rsid w:val="00CD404D"/>
    <w:rsid w:val="00CD5D41"/>
    <w:rsid w:val="00CD6B03"/>
    <w:rsid w:val="00D04D6F"/>
    <w:rsid w:val="00D0782A"/>
    <w:rsid w:val="00D65588"/>
    <w:rsid w:val="00D777CB"/>
    <w:rsid w:val="00D91741"/>
    <w:rsid w:val="00D91BA5"/>
    <w:rsid w:val="00DC22AB"/>
    <w:rsid w:val="00E3446D"/>
    <w:rsid w:val="00E434BD"/>
    <w:rsid w:val="00E55A7F"/>
    <w:rsid w:val="00E61F4C"/>
    <w:rsid w:val="00E66235"/>
    <w:rsid w:val="00EA7A92"/>
    <w:rsid w:val="00EB1D5E"/>
    <w:rsid w:val="00EE0536"/>
    <w:rsid w:val="00F0022D"/>
    <w:rsid w:val="00F2676A"/>
    <w:rsid w:val="00F52AF8"/>
    <w:rsid w:val="00F71247"/>
    <w:rsid w:val="00F82286"/>
    <w:rsid w:val="00F8235A"/>
    <w:rsid w:val="00FB260B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E55B"/>
  <w15:docId w15:val="{1B587346-DF5F-445E-A27D-140757BF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3D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D6A"/>
  </w:style>
  <w:style w:type="paragraph" w:styleId="Pieddepage">
    <w:name w:val="footer"/>
    <w:basedOn w:val="Normal"/>
    <w:link w:val="PieddepageCar"/>
    <w:uiPriority w:val="99"/>
    <w:unhideWhenUsed/>
    <w:rsid w:val="001E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D6A"/>
  </w:style>
  <w:style w:type="paragraph" w:styleId="Titre">
    <w:name w:val="Title"/>
    <w:basedOn w:val="Normal"/>
    <w:link w:val="TitreCar"/>
    <w:qFormat/>
    <w:rsid w:val="005924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924C7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073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34A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F8228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vision">
    <w:name w:val="Revision"/>
    <w:hidden/>
    <w:uiPriority w:val="99"/>
    <w:semiHidden/>
    <w:rsid w:val="00C87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CE62BC.C1EF6B3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CB629C2070A48BBCA9932F38FEEB3" ma:contentTypeVersion="8" ma:contentTypeDescription="Create a new document." ma:contentTypeScope="" ma:versionID="ee05a4346c3d30f7b121557670034cd4">
  <xsd:schema xmlns:xsd="http://www.w3.org/2001/XMLSchema" xmlns:xs="http://www.w3.org/2001/XMLSchema" xmlns:p="http://schemas.microsoft.com/office/2006/metadata/properties" xmlns:ns3="554774db-daa2-47b5-a322-8063547b9905" targetNamespace="http://schemas.microsoft.com/office/2006/metadata/properties" ma:root="true" ma:fieldsID="ab47d7442cb40119ba13b730d58ad512" ns3:_="">
    <xsd:import namespace="554774db-daa2-47b5-a322-8063547b99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774db-daa2-47b5-a322-8063547b9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4AAEC-7002-4ECC-9C9F-5565B05FD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774db-daa2-47b5-a322-8063547b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A3F3D-DAB8-4B0A-AE3C-91BA53EC1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43134-0908-49F8-9E8C-343BABAE4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E45723-1BE3-41E5-A2B8-A919A8C1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Verger</dc:creator>
  <cp:lastModifiedBy>Christophe VERGER</cp:lastModifiedBy>
  <cp:revision>2</cp:revision>
  <cp:lastPrinted>2018-12-20T14:00:00Z</cp:lastPrinted>
  <dcterms:created xsi:type="dcterms:W3CDTF">2019-11-14T13:36:00Z</dcterms:created>
  <dcterms:modified xsi:type="dcterms:W3CDTF">2019-11-14T13:36:00Z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0x0101009FCCB629C2070A48BBCA9932F38FEEB3</vt:lpwstr>
  </property>
</Properties>
</file>